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ind w:firstLine="562"/>
        <w:rPr>
          <w:rFonts w:hint="eastAsia" w:ascii="仿宋_GB2312" w:hAnsi="仿宋_GB2312" w:eastAsia="仿宋" w:cs="仿宋_GB2312"/>
          <w:b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项目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：</w:t>
      </w:r>
      <w:r>
        <w:rPr>
          <w:rFonts w:hint="eastAsia" w:ascii="仿宋" w:hAnsi="仿宋" w:eastAsia="仿宋"/>
          <w:b/>
          <w:bCs/>
          <w:sz w:val="28"/>
          <w:szCs w:val="28"/>
        </w:rPr>
        <w:t>最美逆行者的新装——服饰小剧场</w:t>
      </w: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自选项目</w:t>
      </w: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）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一、活动背景</w:t>
      </w:r>
    </w:p>
    <w:p>
      <w:pPr>
        <w:spacing w:line="360" w:lineRule="auto"/>
        <w:ind w:firstLine="560" w:firstLineChars="200"/>
        <w:rPr>
          <w:rFonts w:hint="eastAsia" w:ascii="宋体" w:hAnsi="宋体" w:eastAsia="仿宋" w:cs="宋体"/>
          <w:sz w:val="24"/>
          <w:szCs w:val="24"/>
          <w:shd w:val="clear" w:color="auto" w:fill="FFFFFF"/>
          <w:lang w:eastAsia="zh-CN"/>
        </w:rPr>
      </w:pPr>
      <w:r>
        <w:rPr>
          <w:rFonts w:hint="eastAsia" w:ascii="仿宋" w:hAnsi="仿宋" w:eastAsia="仿宋"/>
          <w:sz w:val="28"/>
          <w:szCs w:val="28"/>
        </w:rPr>
        <w:t>没有从天而降的英雄，只有挺身而出的凡人。疫情期间，医护工作者、社区工作者、快递员、志愿者等各行各业的最美逆行者们，与时间赛跑，与疫情赛跑，毅然决然地奔赴阻击疫情第一线，他们是新时代最可爱的人。让我们</w:t>
      </w:r>
      <w:r>
        <w:rPr>
          <w:rFonts w:hint="eastAsia" w:ascii="仿宋" w:hAnsi="仿宋" w:eastAsia="仿宋" w:cs="宋体"/>
          <w:kern w:val="0"/>
          <w:sz w:val="28"/>
          <w:szCs w:val="28"/>
        </w:rPr>
        <w:t>展开奇思，妙用材料，为这些奋斗在抗“疫”第一线的工作人员设计一款符合职业需求、具有防护功能且</w:t>
      </w:r>
      <w:r>
        <w:rPr>
          <w:rFonts w:hint="eastAsia" w:ascii="仿宋" w:hAnsi="仿宋" w:eastAsia="仿宋"/>
          <w:sz w:val="28"/>
          <w:szCs w:val="28"/>
        </w:rPr>
        <w:t>美观</w:t>
      </w:r>
      <w:r>
        <w:rPr>
          <w:rFonts w:hint="eastAsia" w:ascii="仿宋" w:hAnsi="仿宋" w:eastAsia="仿宋" w:cs="宋体"/>
          <w:kern w:val="0"/>
          <w:sz w:val="28"/>
          <w:szCs w:val="28"/>
        </w:rPr>
        <w:t>的防护服，并通过表演演绎一段感人的抗疫故事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宋体"/>
          <w:kern w:val="0"/>
          <w:sz w:val="28"/>
          <w:szCs w:val="28"/>
        </w:rPr>
        <w:t>以小视频形式记录</w:t>
      </w:r>
      <w:r>
        <w:rPr>
          <w:rFonts w:hint="eastAsia" w:ascii="仿宋" w:hAnsi="仿宋" w:eastAsia="仿宋"/>
          <w:sz w:val="28"/>
          <w:szCs w:val="28"/>
          <w:lang w:eastAsia="zh-CN"/>
        </w:rPr>
        <w:t>下来。</w:t>
      </w:r>
    </w:p>
    <w:p>
      <w:pPr>
        <w:spacing w:line="360" w:lineRule="auto"/>
        <w:ind w:firstLine="560" w:firstLineChars="200"/>
        <w:jc w:val="lef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二、活动内容</w:t>
      </w:r>
    </w:p>
    <w:p>
      <w:pPr>
        <w:spacing w:line="360" w:lineRule="auto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利用家中的废弃物制作</w:t>
      </w:r>
      <w:r>
        <w:rPr>
          <w:rFonts w:hint="eastAsia" w:ascii="仿宋" w:hAnsi="仿宋" w:eastAsia="仿宋" w:cs="宋体"/>
          <w:kern w:val="0"/>
          <w:sz w:val="28"/>
          <w:szCs w:val="28"/>
        </w:rPr>
        <w:t>为奋斗在抗“疫”第一线的工作人员设计一款符合职业需求、</w:t>
      </w:r>
      <w:r>
        <w:rPr>
          <w:rFonts w:hint="eastAsia" w:ascii="仿宋" w:hAnsi="仿宋" w:eastAsia="仿宋"/>
          <w:sz w:val="28"/>
          <w:szCs w:val="28"/>
        </w:rPr>
        <w:t>美观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且</w:t>
      </w:r>
      <w:r>
        <w:rPr>
          <w:rFonts w:hint="eastAsia" w:ascii="仿宋" w:hAnsi="仿宋" w:eastAsia="仿宋" w:cs="宋体"/>
          <w:kern w:val="0"/>
          <w:sz w:val="28"/>
          <w:szCs w:val="28"/>
        </w:rPr>
        <w:t>具有防护功能的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服装，</w:t>
      </w: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并创作表演一个小品。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三、要求和规则</w:t>
      </w:r>
    </w:p>
    <w:p>
      <w:pPr>
        <w:spacing w:line="360" w:lineRule="auto"/>
        <w:ind w:firstLine="560" w:firstLineChars="200"/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val="en-US" w:eastAsia="zh-CN" w:bidi="ar-SA"/>
        </w:rPr>
        <w:t>1、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完成规定项目</w:t>
      </w:r>
      <w:r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  <w:t>“健康中国 共享小康”摄影网上秀的线上作品提交。具体要求详见项目1活动细则。</w:t>
      </w:r>
    </w:p>
    <w:p>
      <w:pPr>
        <w:spacing w:line="360" w:lineRule="auto"/>
        <w:ind w:firstLine="560" w:firstLineChars="200"/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val="en-US" w:eastAsia="zh-CN" w:bidi="ar-SA"/>
        </w:rPr>
        <w:t>2、学生和家长共同设计、制作一件创意防护服和一个</w:t>
      </w:r>
      <w:r>
        <w:rPr>
          <w:rFonts w:hint="eastAsia" w:ascii="仿宋" w:hAnsi="仿宋" w:eastAsia="仿宋" w:cs="宋体"/>
          <w:kern w:val="0"/>
          <w:sz w:val="28"/>
          <w:szCs w:val="28"/>
          <w:highlight w:val="none"/>
        </w:rPr>
        <w:t>抗“疫”第一线的工作人员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val="en-US" w:eastAsia="zh-CN" w:bidi="ar-SA"/>
        </w:rPr>
        <w:t>战“疫”小品。</w:t>
      </w:r>
    </w:p>
    <w:p>
      <w:pPr>
        <w:spacing w:line="360" w:lineRule="auto"/>
        <w:ind w:firstLine="560" w:firstLineChars="200"/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val="en-US" w:eastAsia="zh-CN" w:bidi="ar-SA"/>
        </w:rPr>
        <w:t>3、将表演过程拍摄成一个5分钟的短视频，学生出镜画面占比应不少于1/2。若超时则每超过1分钟扣10分。</w:t>
      </w:r>
    </w:p>
    <w:p>
      <w:pPr>
        <w:ind w:firstLine="560" w:firstLineChars="200"/>
        <w:rPr>
          <w:rFonts w:hint="default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视频文件不超过200M。视频拍摄设备不限，手机即可，建议以</w:t>
      </w:r>
      <w:r>
        <w:rPr>
          <w:rFonts w:hint="eastAsia" w:ascii="仿宋_GB2312" w:hAnsi="仿宋_GB2312" w:eastAsia="仿宋_GB2312" w:cs="仿宋_GB2312"/>
          <w:bCs/>
          <w:sz w:val="28"/>
          <w:szCs w:val="28"/>
          <w:u w:val="single"/>
          <w:em w:val="dot"/>
          <w:lang w:val="en-US" w:eastAsia="zh-CN"/>
        </w:rPr>
        <w:t>横画面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进行拍摄并最终以高清MP4格式进行提交。各参赛者请妥善保存好提交材料的高清晰度源文件及素材。文件名为：</w:t>
      </w:r>
      <w:r>
        <w:rPr>
          <w:rFonts w:ascii="仿宋_GB2312" w:hAnsi="仿宋_GB2312" w:eastAsia="仿宋_GB2312" w:cs="仿宋_GB2312"/>
          <w:bCs/>
          <w:sz w:val="28"/>
          <w:szCs w:val="28"/>
        </w:rPr>
        <w:t>“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区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-学校名称-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作者</w:t>
      </w:r>
      <w:r>
        <w:rPr>
          <w:rFonts w:ascii="仿宋_GB2312" w:hAnsi="仿宋_GB2312" w:eastAsia="仿宋_GB2312" w:cs="仿宋_GB2312"/>
          <w:bCs/>
          <w:sz w:val="28"/>
          <w:szCs w:val="28"/>
        </w:rPr>
        <w:t>姓名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《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作品</w:t>
      </w:r>
      <w:r>
        <w:rPr>
          <w:rFonts w:ascii="仿宋_GB2312" w:hAnsi="仿宋_GB2312" w:eastAsia="仿宋_GB2312" w:cs="仿宋_GB2312"/>
          <w:bCs/>
          <w:sz w:val="28"/>
          <w:szCs w:val="28"/>
        </w:rPr>
        <w:t>名称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》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-指导者姓名</w:t>
      </w:r>
      <w:r>
        <w:rPr>
          <w:rFonts w:ascii="仿宋_GB2312" w:hAnsi="仿宋_GB2312" w:eastAsia="仿宋_GB2312" w:cs="仿宋_GB2312"/>
          <w:bCs/>
          <w:sz w:val="28"/>
          <w:szCs w:val="28"/>
        </w:rPr>
        <w:t>”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。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如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：黄浦区-黄浦小学-小明-《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最美逆行者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》-王某。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 xml:space="preserve">    </w:t>
      </w:r>
    </w:p>
    <w:p>
      <w:pPr>
        <w:spacing w:line="360" w:lineRule="auto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4、服装：</w:t>
      </w:r>
    </w:p>
    <w:p>
      <w:pPr>
        <w:spacing w:line="360" w:lineRule="auto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（1）包括帽子、上装、裤子、裙子等一切体现人物外貌的东西，但服装至少包括上装和下装，鼓励是成套的（从头到脚都有）。</w:t>
      </w:r>
    </w:p>
    <w:p>
      <w:pPr>
        <w:spacing w:line="360" w:lineRule="auto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（2）必须用废旧材料制作，不得使用棉或化纤等纺织品，但小件的饰品和缝纫线可用纺织品。</w:t>
      </w:r>
    </w:p>
    <w:p>
      <w:pPr>
        <w:spacing w:line="360" w:lineRule="auto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5、要确立一个主题进行小品表演，在表演中展示这件服装，凸显服装的特殊功能及设计创意。主题必须围绕“</w:t>
      </w:r>
      <w:r>
        <w:rPr>
          <w:rFonts w:hint="eastAsia" w:ascii="仿宋" w:hAnsi="仿宋" w:eastAsia="仿宋" w:cs="宋体"/>
          <w:kern w:val="0"/>
          <w:sz w:val="28"/>
          <w:szCs w:val="28"/>
        </w:rPr>
        <w:t>感人的抗疫故事</w:t>
      </w: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”方面的内容。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_GB2312"/>
          <w:bCs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6、表演中可有背景板以增强演出效果。</w:t>
      </w:r>
    </w:p>
    <w:p>
      <w:pPr>
        <w:spacing w:line="360" w:lineRule="auto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四、</w:t>
      </w: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评分：</w:t>
      </w:r>
      <w:bookmarkStart w:id="0" w:name="_GoBack"/>
      <w:bookmarkEnd w:id="0"/>
    </w:p>
    <w:p>
      <w:pPr>
        <w:spacing w:line="360" w:lineRule="auto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1、整体表演的创造性（独创性、背景板）……………1 ~ 20分</w:t>
      </w:r>
    </w:p>
    <w:p>
      <w:pPr>
        <w:spacing w:line="360" w:lineRule="auto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2、表演的质量（声音、动作、台风）…………………1 ~ 20分</w:t>
      </w:r>
    </w:p>
    <w:p>
      <w:pPr>
        <w:spacing w:line="360" w:lineRule="auto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3、一套“服装”</w:t>
      </w:r>
    </w:p>
    <w:p>
      <w:pPr>
        <w:spacing w:line="360" w:lineRule="auto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（1）视觉效果……………………………………………1 ~ 15分</w:t>
      </w:r>
    </w:p>
    <w:p>
      <w:pPr>
        <w:spacing w:line="360" w:lineRule="auto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（2）材料应用的创造性..………………………………1 ~ 15分</w:t>
      </w:r>
    </w:p>
    <w:p>
      <w:pPr>
        <w:spacing w:line="360" w:lineRule="auto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4、一个小品</w:t>
      </w:r>
    </w:p>
    <w:p>
      <w:pPr>
        <w:spacing w:line="360" w:lineRule="auto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（1）肢体语言效果………………………………………1 ~ 15分</w:t>
      </w:r>
    </w:p>
    <w:p>
      <w:pPr>
        <w:spacing w:line="360" w:lineRule="auto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（2）内容的创造性………………………………………1 ~ 15分</w:t>
      </w:r>
    </w:p>
    <w:p>
      <w:pPr>
        <w:ind w:left="1260"/>
        <w:rPr>
          <w:szCs w:val="21"/>
        </w:rPr>
      </w:pPr>
    </w:p>
    <w:p>
      <w:pPr>
        <w:ind w:firstLine="562" w:firstLineChars="200"/>
        <w:rPr>
          <w:rFonts w:ascii="仿宋_GB2312" w:hAnsi="仿宋_GB2312" w:eastAsia="仿宋_GB2312" w:cs="仿宋_GB2312"/>
          <w:b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C9399E"/>
    <w:rsid w:val="00002AD8"/>
    <w:rsid w:val="00053AC2"/>
    <w:rsid w:val="00084625"/>
    <w:rsid w:val="00085884"/>
    <w:rsid w:val="000B5F2C"/>
    <w:rsid w:val="000E7F9E"/>
    <w:rsid w:val="00167253"/>
    <w:rsid w:val="00203A9C"/>
    <w:rsid w:val="0020509F"/>
    <w:rsid w:val="00214390"/>
    <w:rsid w:val="00257BA3"/>
    <w:rsid w:val="003115B8"/>
    <w:rsid w:val="00337C45"/>
    <w:rsid w:val="003407CA"/>
    <w:rsid w:val="0039016F"/>
    <w:rsid w:val="003B11C7"/>
    <w:rsid w:val="003C7E06"/>
    <w:rsid w:val="00405431"/>
    <w:rsid w:val="004C7F70"/>
    <w:rsid w:val="004F4F28"/>
    <w:rsid w:val="00534505"/>
    <w:rsid w:val="005F783B"/>
    <w:rsid w:val="006059BB"/>
    <w:rsid w:val="0061674F"/>
    <w:rsid w:val="00647B38"/>
    <w:rsid w:val="006662DA"/>
    <w:rsid w:val="006901B8"/>
    <w:rsid w:val="00757E93"/>
    <w:rsid w:val="0078437D"/>
    <w:rsid w:val="00812A12"/>
    <w:rsid w:val="00821416"/>
    <w:rsid w:val="008318AB"/>
    <w:rsid w:val="008534CE"/>
    <w:rsid w:val="00861AD4"/>
    <w:rsid w:val="0088759B"/>
    <w:rsid w:val="008E1963"/>
    <w:rsid w:val="00901825"/>
    <w:rsid w:val="009C59CD"/>
    <w:rsid w:val="009F0C08"/>
    <w:rsid w:val="00A63507"/>
    <w:rsid w:val="00A9089D"/>
    <w:rsid w:val="00B32EFC"/>
    <w:rsid w:val="00B5571D"/>
    <w:rsid w:val="00BD1196"/>
    <w:rsid w:val="00C2470B"/>
    <w:rsid w:val="00D45677"/>
    <w:rsid w:val="00D715E0"/>
    <w:rsid w:val="00D87B1E"/>
    <w:rsid w:val="00DA484C"/>
    <w:rsid w:val="00DD0EFC"/>
    <w:rsid w:val="00DF5514"/>
    <w:rsid w:val="00DF5C85"/>
    <w:rsid w:val="00E17C3A"/>
    <w:rsid w:val="00EB6106"/>
    <w:rsid w:val="00EF4819"/>
    <w:rsid w:val="00F0009B"/>
    <w:rsid w:val="00F05EC5"/>
    <w:rsid w:val="00F2566C"/>
    <w:rsid w:val="00F31FC5"/>
    <w:rsid w:val="00F46EE7"/>
    <w:rsid w:val="00F71FFD"/>
    <w:rsid w:val="00F906D3"/>
    <w:rsid w:val="00FA7F45"/>
    <w:rsid w:val="00FB2316"/>
    <w:rsid w:val="08471692"/>
    <w:rsid w:val="136B6C9C"/>
    <w:rsid w:val="1ADB00B4"/>
    <w:rsid w:val="23286E8A"/>
    <w:rsid w:val="23C9399E"/>
    <w:rsid w:val="275C2C9D"/>
    <w:rsid w:val="2BFA6DD1"/>
    <w:rsid w:val="2CBA177F"/>
    <w:rsid w:val="330C37FF"/>
    <w:rsid w:val="361043EF"/>
    <w:rsid w:val="3CCD4C82"/>
    <w:rsid w:val="410214C7"/>
    <w:rsid w:val="489B2D50"/>
    <w:rsid w:val="48A33800"/>
    <w:rsid w:val="4E9E4A94"/>
    <w:rsid w:val="5E99457E"/>
    <w:rsid w:val="66D107DC"/>
    <w:rsid w:val="70CE54B8"/>
    <w:rsid w:val="750A2DF5"/>
    <w:rsid w:val="7C186988"/>
    <w:rsid w:val="7E3C5F47"/>
    <w:rsid w:val="7E6A2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character" w:styleId="7">
    <w:name w:val="Emphasis"/>
    <w:basedOn w:val="6"/>
    <w:qFormat/>
    <w:uiPriority w:val="20"/>
    <w:rPr>
      <w:i/>
      <w:iCs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kern w:val="2"/>
      <w:sz w:val="18"/>
      <w:szCs w:val="18"/>
    </w:rPr>
  </w:style>
  <w:style w:type="paragraph" w:customStyle="1" w:styleId="11">
    <w:name w:val="_Style 2"/>
    <w:basedOn w:val="1"/>
    <w:qFormat/>
    <w:uiPriority w:val="34"/>
    <w:pPr>
      <w:ind w:firstLine="420" w:firstLineChars="200"/>
    </w:p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106</Words>
  <Characters>609</Characters>
  <Lines>5</Lines>
  <Paragraphs>1</Paragraphs>
  <TotalTime>1</TotalTime>
  <ScaleCrop>false</ScaleCrop>
  <LinksUpToDate>false</LinksUpToDate>
  <CharactersWithSpaces>714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2019-06-04T08:58:00Z</dcterms:created>
  <dc:creator>李喆</dc:creator>
  <cp:lastModifiedBy>zl</cp:lastModifiedBy>
  <dcterms:modified xsi:type="dcterms:W3CDTF">2020-06-22T08:12:02Z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