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default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  <w:lang w:val="en-US" w:eastAsia="zh-CN"/>
        </w:rPr>
        <w:t>爱眼护眼</w:t>
      </w:r>
      <w:r>
        <w:rPr>
          <w:rFonts w:hint="default" w:ascii="华文中宋" w:hAnsi="华文中宋" w:eastAsia="华文中宋" w:cs="华文中宋"/>
          <w:color w:val="000000"/>
          <w:sz w:val="36"/>
          <w:szCs w:val="36"/>
          <w:lang w:eastAsia="zh-CN"/>
        </w:rPr>
        <w:t>资源包</w:t>
      </w:r>
    </w:p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目录</w:t>
      </w:r>
    </w:p>
    <w:p>
      <w:pPr>
        <w:pStyle w:val="2"/>
        <w:shd w:val="clear" w:color="auto" w:fill="FFFFFF"/>
        <w:spacing w:before="0" w:beforeAutospacing="0" w:after="0" w:afterAutospacing="0" w:line="450" w:lineRule="atLeast"/>
        <w:jc w:val="both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Style w:val="5"/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一、视 频</w:t>
      </w:r>
      <w:r>
        <w:rPr>
          <w:rStyle w:val="5"/>
          <w:rFonts w:hint="eastAsia" w:ascii="黑体" w:hAnsi="黑体" w:eastAsia="黑体" w:cs="黑体"/>
          <w:color w:val="000000"/>
          <w:sz w:val="24"/>
          <w:szCs w:val="24"/>
        </w:rPr>
        <w:t>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第1-近视的秘密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第2-眼睛的构造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第3-近视的危害知多少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第4-读写法则的秘密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第5-坐姿对视力的影响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第6-视力银行的存款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第7-预防近视的神器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第8-3010护眼法则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第9-爱眼课堂之眼镜的烦恼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第10-爱眼课堂之高温天关注眼健康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第11-培养健康的学习生活方式-预防近视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第12-保护眼睛、预防近视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第13-爱眼歌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第14-爱眼护眼知识小课堂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第15-非接触眼保健操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第16-穴位眼保健操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第17-《神奇动物园》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color w:val="000000"/>
          <w:sz w:val="24"/>
          <w:szCs w:val="24"/>
          <w:lang w:val="en-US" w:eastAsia="zh-CN"/>
        </w:rPr>
        <w:t>二、图 片</w:t>
      </w:r>
      <w:r>
        <w:rPr>
          <w:rFonts w:hint="eastAsia" w:ascii="黑体" w:hAnsi="黑体" w:eastAsia="黑体" w:cs="黑体"/>
          <w:b/>
          <w:bCs/>
          <w:color w:val="000000"/>
          <w:sz w:val="24"/>
          <w:szCs w:val="24"/>
        </w:rPr>
        <w:t>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第1-儿童青少年近视防控健康教育核心信息（2019）图集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第2-疾病预防控制局《儿童青少年近视防控健康教育核心信息》、教育部网站 图集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第3-上海市贯彻落实《综合防控儿童青少年近视实施方案》 图集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第4-预防近视 图片集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第5-爱眼日主题活动 图集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第6-护眼童趣海报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第7-综合防控儿童青少年近视科普挂图（2021年版）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第8-防控近视手册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第9-儿童青少年近视预防手册（2021版）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第10-爱眼护眼系列宣教海报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第11-上海市儿童青少年近视防控倡议书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第12-《关于进一步规范儿童青少年近视矫正工作 切实加强监督的通知》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第13-《合理用眼 注意卫生》海报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第14-眼保健核心知识点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第15-有阳光 有未来——防控近视科普常识1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第16-有阳光 有未来——防控近视科普常识2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color w:val="000000"/>
          <w:sz w:val="24"/>
          <w:szCs w:val="24"/>
          <w:lang w:val="en-US" w:eastAsia="zh-CN"/>
        </w:rPr>
        <w:t>三、文 字</w:t>
      </w:r>
      <w:r>
        <w:rPr>
          <w:rFonts w:hint="eastAsia" w:ascii="黑体" w:hAnsi="黑体" w:eastAsia="黑体" w:cs="黑体"/>
          <w:b/>
          <w:bCs/>
          <w:color w:val="000000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第1-上海市儿童青少年近视防控倡议书（word版）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第2-儿童青少年近视防控健康教育核心信息（教师和家长版-2019）word版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第3-儿童青少年近视防控健康教育核心信息（儿童青少年版-2019）word版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第4-教育部等八部门关于印发《综合防控儿童青少年近视实施方案》的通知 教体艺〔2018〕3号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第5-关于印发《上海市贯彻落实〈综合防控儿童青少年近视实施方案〉行动方案》的通知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第6-《学前、小学、中学等不同学段近视防控指引》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第7-《教育部办公厅关于加强中小学手机管理工作的通知》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第8-卫生健康委办公厅关于印发《儿童青少年近视防控适宜技术指南》的通知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第9-教育部办公厅等十五部门关于印发《儿童青少年近视防控光明行动工作方案（2021—2025年）》的通知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第10-近视防控课件：“合理用眼，预防近视”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第11-《“呵护明眸 防控近视”》分级宣教课件</w:t>
      </w: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val="en-US" w:eastAsia="zh-CN"/>
        </w:rPr>
      </w:pPr>
    </w:p>
    <w:p/>
    <w:sectPr>
      <w:pgSz w:w="11906" w:h="16838"/>
      <w:pgMar w:top="60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F75C8"/>
    <w:rsid w:val="020114E3"/>
    <w:rsid w:val="03D020C5"/>
    <w:rsid w:val="05062FDA"/>
    <w:rsid w:val="059B1549"/>
    <w:rsid w:val="05E149DB"/>
    <w:rsid w:val="08C321CE"/>
    <w:rsid w:val="0C542A13"/>
    <w:rsid w:val="0FAF7783"/>
    <w:rsid w:val="296519ED"/>
    <w:rsid w:val="29C71D80"/>
    <w:rsid w:val="2B300F20"/>
    <w:rsid w:val="2E73479D"/>
    <w:rsid w:val="346132F2"/>
    <w:rsid w:val="368C0B51"/>
    <w:rsid w:val="435F75C8"/>
    <w:rsid w:val="43B82F7E"/>
    <w:rsid w:val="47D33C6C"/>
    <w:rsid w:val="4D6F5BAC"/>
    <w:rsid w:val="4EF026B0"/>
    <w:rsid w:val="53F078E2"/>
    <w:rsid w:val="69BB5FA9"/>
    <w:rsid w:val="7067782C"/>
    <w:rsid w:val="7A5D7C92"/>
    <w:rsid w:val="7A9E476D"/>
    <w:rsid w:val="F6EF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2021-05-26T17:50:00Z</dcterms:created>
  <dc:creator>谭默架</dc:creator>
  <cp:lastModifiedBy>WPS_1518083078</cp:lastModifiedBy>
  <dcterms:modified xsi:type="dcterms:W3CDTF">2021-05-28T04:33:21Z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  <property fmtid="{D5CDD505-2E9C-101B-9397-08002B2CF9AE}" pid="3" name="ICV">
    <vt:lpwstr>426AEE62CB95425DB01AAA82C19B1E8E</vt:lpwstr>
  </property>
</Properties>
</file>